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1AE" w:rsidRPr="005E6C15" w:rsidRDefault="004210AA">
      <w:pPr>
        <w:rPr>
          <w:rFonts w:ascii="Times New Roman" w:hAnsi="Times New Roman" w:cs="Times New Roman"/>
          <w:b/>
        </w:rPr>
      </w:pPr>
      <w:r w:rsidRPr="005E6C15">
        <w:rPr>
          <w:rFonts w:ascii="Times New Roman" w:hAnsi="Times New Roman" w:cs="Times New Roman"/>
          <w:b/>
        </w:rPr>
        <w:t>Guidelines for Abstracts</w:t>
      </w:r>
    </w:p>
    <w:p w:rsidR="004210AA" w:rsidRPr="005E6C15" w:rsidRDefault="004210AA">
      <w:pPr>
        <w:rPr>
          <w:rFonts w:ascii="Times New Roman" w:hAnsi="Times New Roman" w:cs="Times New Roman"/>
        </w:rPr>
      </w:pPr>
      <w:bookmarkStart w:id="0" w:name="_GoBack"/>
    </w:p>
    <w:bookmarkEnd w:id="0"/>
    <w:p w:rsidR="004210AA" w:rsidRPr="005E6C15" w:rsidRDefault="004210AA" w:rsidP="004210AA">
      <w:pPr>
        <w:pStyle w:val="NormalWeb"/>
        <w:spacing w:before="0" w:beforeAutospacing="0" w:after="0" w:afterAutospacing="0"/>
        <w:rPr>
          <w:color w:val="0E101A"/>
        </w:rPr>
      </w:pPr>
      <w:r w:rsidRPr="005E6C15">
        <w:rPr>
          <w:color w:val="0E101A"/>
        </w:rPr>
        <w:t>Posters are classified as one of the following: a research/clinical science article or a clinical report.</w:t>
      </w:r>
    </w:p>
    <w:p w:rsidR="004210AA" w:rsidRPr="005E6C15" w:rsidRDefault="004210AA" w:rsidP="004210AA">
      <w:pPr>
        <w:pStyle w:val="NormalWeb"/>
        <w:spacing w:before="0" w:beforeAutospacing="0" w:after="0" w:afterAutospacing="0"/>
        <w:rPr>
          <w:color w:val="0E101A"/>
        </w:rPr>
      </w:pPr>
    </w:p>
    <w:p w:rsidR="004210AA" w:rsidRPr="005E6C15" w:rsidRDefault="004210AA" w:rsidP="004210AA">
      <w:pPr>
        <w:pStyle w:val="NormalWeb"/>
        <w:spacing w:before="0" w:beforeAutospacing="0" w:after="0" w:afterAutospacing="0"/>
        <w:rPr>
          <w:color w:val="0E101A"/>
        </w:rPr>
      </w:pPr>
      <w:r w:rsidRPr="005E6C15">
        <w:rPr>
          <w:rStyle w:val="Strong"/>
          <w:color w:val="0E101A"/>
        </w:rPr>
        <w:t>Title</w:t>
      </w:r>
      <w:r w:rsidRPr="005E6C15">
        <w:rPr>
          <w:color w:val="0E101A"/>
        </w:rPr>
        <w:t>. Concise and informative (Maximum 12 words). Avoid abbreviations, formulae, and trade names. Capitalize only the first letter of the first word. </w:t>
      </w:r>
      <w:r w:rsidRPr="005E6C15">
        <w:rPr>
          <w:rStyle w:val="Emphasis"/>
          <w:b/>
          <w:bCs/>
          <w:color w:val="0E101A"/>
        </w:rPr>
        <w:t>Example:</w:t>
      </w:r>
      <w:r w:rsidRPr="005E6C15">
        <w:rPr>
          <w:color w:val="0E101A"/>
        </w:rPr>
        <w:t> Rehabilitating simulated worn dentition by using a complete digital workflow and five anatomic guidelines.</w:t>
      </w:r>
    </w:p>
    <w:p w:rsidR="005E6C15" w:rsidRPr="005E6C15" w:rsidRDefault="005E6C15" w:rsidP="004210AA">
      <w:pPr>
        <w:pStyle w:val="NormalWeb"/>
        <w:spacing w:before="0" w:beforeAutospacing="0" w:after="0" w:afterAutospacing="0"/>
        <w:rPr>
          <w:color w:val="0E101A"/>
        </w:rPr>
      </w:pPr>
    </w:p>
    <w:p w:rsidR="004210AA" w:rsidRPr="005E6C15" w:rsidRDefault="004210AA" w:rsidP="004210AA">
      <w:pPr>
        <w:pStyle w:val="NormalWeb"/>
        <w:spacing w:before="0" w:beforeAutospacing="0" w:after="0" w:afterAutospacing="0"/>
        <w:rPr>
          <w:color w:val="0E101A"/>
        </w:rPr>
      </w:pPr>
      <w:r w:rsidRPr="005E6C15">
        <w:rPr>
          <w:rStyle w:val="Strong"/>
          <w:color w:val="0E101A"/>
        </w:rPr>
        <w:t>Author names. </w:t>
      </w:r>
      <w:r w:rsidRPr="005E6C15">
        <w:rPr>
          <w:color w:val="0E101A"/>
        </w:rPr>
        <w:t>Author's names MUST include first and last names. Credentials MUST be indicated after names and separated by </w:t>
      </w:r>
      <w:r w:rsidRPr="005E6C15">
        <w:rPr>
          <w:rStyle w:val="Strong"/>
          <w:color w:val="0E101A"/>
        </w:rPr>
        <w:t>a comma</w:t>
      </w:r>
      <w:r w:rsidRPr="005E6C15">
        <w:rPr>
          <w:color w:val="0E101A"/>
        </w:rPr>
        <w:t> (,). Author's names MUST be separated by </w:t>
      </w:r>
      <w:r w:rsidRPr="005E6C15">
        <w:rPr>
          <w:rStyle w:val="Strong"/>
          <w:color w:val="0E101A"/>
        </w:rPr>
        <w:t>a semicolon</w:t>
      </w:r>
      <w:r w:rsidRPr="005E6C15">
        <w:rPr>
          <w:color w:val="0E101A"/>
        </w:rPr>
        <w:t> (</w:t>
      </w:r>
      <w:r w:rsidRPr="005E6C15">
        <w:rPr>
          <w:rStyle w:val="Strong"/>
          <w:color w:val="0E101A"/>
        </w:rPr>
        <w:t>;</w:t>
      </w:r>
      <w:r w:rsidRPr="005E6C15">
        <w:rPr>
          <w:color w:val="0E101A"/>
        </w:rPr>
        <w:t>). </w:t>
      </w:r>
      <w:r w:rsidRPr="005E6C15">
        <w:rPr>
          <w:rStyle w:val="Emphasis"/>
          <w:b/>
          <w:bCs/>
          <w:color w:val="0E101A"/>
        </w:rPr>
        <w:t>Example: </w:t>
      </w:r>
      <w:r w:rsidRPr="005E6C15">
        <w:rPr>
          <w:color w:val="0E101A"/>
        </w:rPr>
        <w:t>John Doe, DDS, MS; Melisa Hanson, DMD, PhD; John Smith, BDS, MS.</w:t>
      </w:r>
    </w:p>
    <w:p w:rsidR="004210AA" w:rsidRPr="005E6C15" w:rsidRDefault="004210AA" w:rsidP="004210AA">
      <w:pPr>
        <w:pStyle w:val="NormalWeb"/>
        <w:spacing w:before="0" w:beforeAutospacing="0" w:after="0" w:afterAutospacing="0"/>
        <w:rPr>
          <w:color w:val="0E101A"/>
        </w:rPr>
      </w:pPr>
    </w:p>
    <w:p w:rsidR="004210AA" w:rsidRPr="005E6C15" w:rsidRDefault="004210AA" w:rsidP="004210AA">
      <w:pPr>
        <w:pStyle w:val="NormalWeb"/>
        <w:spacing w:before="0" w:beforeAutospacing="0" w:after="0" w:afterAutospacing="0"/>
        <w:rPr>
          <w:color w:val="0E101A"/>
        </w:rPr>
      </w:pPr>
      <w:r w:rsidRPr="005E6C15">
        <w:rPr>
          <w:rStyle w:val="Strong"/>
          <w:color w:val="0E101A"/>
        </w:rPr>
        <w:t>Abstract</w:t>
      </w:r>
      <w:r w:rsidRPr="005E6C15">
        <w:rPr>
          <w:color w:val="0E101A"/>
        </w:rPr>
        <w:t xml:space="preserve">: Create a structured abstract with the following subsections: </w:t>
      </w:r>
      <w:r w:rsidRPr="005E6C15">
        <w:rPr>
          <w:b/>
          <w:i/>
          <w:color w:val="0E101A"/>
        </w:rPr>
        <w:t>Purpose/Aim</w:t>
      </w:r>
      <w:r w:rsidRPr="005E6C15">
        <w:rPr>
          <w:color w:val="0E101A"/>
        </w:rPr>
        <w:t xml:space="preserve"> (max. 25 words), </w:t>
      </w:r>
      <w:r w:rsidRPr="005E6C15">
        <w:rPr>
          <w:b/>
          <w:i/>
          <w:color w:val="0E101A"/>
        </w:rPr>
        <w:t>Materials &amp; Methods</w:t>
      </w:r>
      <w:r w:rsidRPr="005E6C15">
        <w:rPr>
          <w:color w:val="0E101A"/>
        </w:rPr>
        <w:t xml:space="preserve"> (max. 300 words), </w:t>
      </w:r>
      <w:r w:rsidRPr="005E6C15">
        <w:rPr>
          <w:b/>
          <w:i/>
          <w:color w:val="0E101A"/>
        </w:rPr>
        <w:t>Results</w:t>
      </w:r>
      <w:r w:rsidRPr="005E6C15">
        <w:rPr>
          <w:color w:val="0E101A"/>
        </w:rPr>
        <w:t xml:space="preserve"> (max. 50 words), and </w:t>
      </w:r>
      <w:r w:rsidRPr="005E6C15">
        <w:rPr>
          <w:b/>
          <w:i/>
          <w:color w:val="0E101A"/>
        </w:rPr>
        <w:t>Conclusions</w:t>
      </w:r>
      <w:r w:rsidRPr="005E6C15">
        <w:rPr>
          <w:color w:val="0E101A"/>
        </w:rPr>
        <w:t xml:space="preserve"> (max. 25 words). The abstract should</w:t>
      </w:r>
      <w:r w:rsidRPr="005E6C15">
        <w:rPr>
          <w:color w:val="0E101A"/>
        </w:rPr>
        <w:t xml:space="preserve"> </w:t>
      </w:r>
      <w:r w:rsidRPr="005E6C15">
        <w:rPr>
          <w:color w:val="0E101A"/>
        </w:rPr>
        <w:t>contain enough detail to describe the experimental design and variables. Sample size, controls, method of measurement, standardization, examiner reliability, and statistical method used with an associated level of significance should be described in the Material and Methods section. Actual values should be provided in the Results section. For clinical reports, the clinical procedure should be considered as methods and materials; the treatment outcome should be considered as the results; the prognosis of the treatment and advantages of the technique used to treat the patient should be considered as the conclusion.</w:t>
      </w:r>
    </w:p>
    <w:p w:rsidR="004210AA" w:rsidRDefault="004210AA"/>
    <w:sectPr w:rsidR="004210AA" w:rsidSect="00B46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AA"/>
    <w:rsid w:val="00001076"/>
    <w:rsid w:val="0004284E"/>
    <w:rsid w:val="00042D1A"/>
    <w:rsid w:val="00046A48"/>
    <w:rsid w:val="000B1597"/>
    <w:rsid w:val="000B6730"/>
    <w:rsid w:val="000E0011"/>
    <w:rsid w:val="0010284B"/>
    <w:rsid w:val="00112396"/>
    <w:rsid w:val="00122E3B"/>
    <w:rsid w:val="001250BC"/>
    <w:rsid w:val="00127F0E"/>
    <w:rsid w:val="00167450"/>
    <w:rsid w:val="00176BA3"/>
    <w:rsid w:val="00191A99"/>
    <w:rsid w:val="001A1244"/>
    <w:rsid w:val="001A68E0"/>
    <w:rsid w:val="00206E0B"/>
    <w:rsid w:val="002330D6"/>
    <w:rsid w:val="00245687"/>
    <w:rsid w:val="00254C85"/>
    <w:rsid w:val="00265CFF"/>
    <w:rsid w:val="00275EBE"/>
    <w:rsid w:val="002B1737"/>
    <w:rsid w:val="002D065A"/>
    <w:rsid w:val="00316706"/>
    <w:rsid w:val="00325496"/>
    <w:rsid w:val="0034245E"/>
    <w:rsid w:val="00344A2B"/>
    <w:rsid w:val="0035154B"/>
    <w:rsid w:val="00351C87"/>
    <w:rsid w:val="00355546"/>
    <w:rsid w:val="0037554E"/>
    <w:rsid w:val="003849D6"/>
    <w:rsid w:val="003E7994"/>
    <w:rsid w:val="004210AA"/>
    <w:rsid w:val="004212C7"/>
    <w:rsid w:val="00424F91"/>
    <w:rsid w:val="00425FC9"/>
    <w:rsid w:val="004502B8"/>
    <w:rsid w:val="00456085"/>
    <w:rsid w:val="00474EC4"/>
    <w:rsid w:val="00497F80"/>
    <w:rsid w:val="004E1A27"/>
    <w:rsid w:val="004F1B30"/>
    <w:rsid w:val="004F6A6A"/>
    <w:rsid w:val="00502654"/>
    <w:rsid w:val="00504C2F"/>
    <w:rsid w:val="0054369C"/>
    <w:rsid w:val="00561CD2"/>
    <w:rsid w:val="00563D91"/>
    <w:rsid w:val="00574008"/>
    <w:rsid w:val="00574FDC"/>
    <w:rsid w:val="00592150"/>
    <w:rsid w:val="005C33B9"/>
    <w:rsid w:val="005D108F"/>
    <w:rsid w:val="005E1454"/>
    <w:rsid w:val="005E6C15"/>
    <w:rsid w:val="0060032D"/>
    <w:rsid w:val="00603D91"/>
    <w:rsid w:val="00623A14"/>
    <w:rsid w:val="00624DBE"/>
    <w:rsid w:val="006306BB"/>
    <w:rsid w:val="00636B15"/>
    <w:rsid w:val="00646CD1"/>
    <w:rsid w:val="00672566"/>
    <w:rsid w:val="00673519"/>
    <w:rsid w:val="00681813"/>
    <w:rsid w:val="006A6F73"/>
    <w:rsid w:val="006B03D6"/>
    <w:rsid w:val="006E1C27"/>
    <w:rsid w:val="0070185B"/>
    <w:rsid w:val="007022AD"/>
    <w:rsid w:val="007109B3"/>
    <w:rsid w:val="00713AEC"/>
    <w:rsid w:val="00717ACF"/>
    <w:rsid w:val="00726E49"/>
    <w:rsid w:val="00730F84"/>
    <w:rsid w:val="007640E1"/>
    <w:rsid w:val="007829D1"/>
    <w:rsid w:val="00783EA6"/>
    <w:rsid w:val="00795D1C"/>
    <w:rsid w:val="007961AE"/>
    <w:rsid w:val="007C0070"/>
    <w:rsid w:val="007C2862"/>
    <w:rsid w:val="007C38B9"/>
    <w:rsid w:val="007D75C1"/>
    <w:rsid w:val="007E0885"/>
    <w:rsid w:val="007E0DAB"/>
    <w:rsid w:val="007F0754"/>
    <w:rsid w:val="00806624"/>
    <w:rsid w:val="008112DD"/>
    <w:rsid w:val="008115E4"/>
    <w:rsid w:val="00816740"/>
    <w:rsid w:val="00825F51"/>
    <w:rsid w:val="0084385B"/>
    <w:rsid w:val="00856E01"/>
    <w:rsid w:val="00883CF1"/>
    <w:rsid w:val="008A67EA"/>
    <w:rsid w:val="008A6D7F"/>
    <w:rsid w:val="008E0D20"/>
    <w:rsid w:val="008E3FC7"/>
    <w:rsid w:val="008E7780"/>
    <w:rsid w:val="009217FB"/>
    <w:rsid w:val="00930496"/>
    <w:rsid w:val="00932907"/>
    <w:rsid w:val="00940A1F"/>
    <w:rsid w:val="00955C59"/>
    <w:rsid w:val="00956850"/>
    <w:rsid w:val="009B0554"/>
    <w:rsid w:val="009B1D04"/>
    <w:rsid w:val="009C0D29"/>
    <w:rsid w:val="009C7467"/>
    <w:rsid w:val="009D5AD0"/>
    <w:rsid w:val="009D6763"/>
    <w:rsid w:val="009F5C28"/>
    <w:rsid w:val="00A02761"/>
    <w:rsid w:val="00A04972"/>
    <w:rsid w:val="00A23558"/>
    <w:rsid w:val="00A42A2F"/>
    <w:rsid w:val="00A50508"/>
    <w:rsid w:val="00A524B8"/>
    <w:rsid w:val="00A771A4"/>
    <w:rsid w:val="00A86909"/>
    <w:rsid w:val="00A97A16"/>
    <w:rsid w:val="00AA1C17"/>
    <w:rsid w:val="00AD2B75"/>
    <w:rsid w:val="00AD3227"/>
    <w:rsid w:val="00AE0B4C"/>
    <w:rsid w:val="00AF7F27"/>
    <w:rsid w:val="00B31A3A"/>
    <w:rsid w:val="00B46B69"/>
    <w:rsid w:val="00B61213"/>
    <w:rsid w:val="00B61418"/>
    <w:rsid w:val="00B83A00"/>
    <w:rsid w:val="00B83F76"/>
    <w:rsid w:val="00BB1387"/>
    <w:rsid w:val="00C124FF"/>
    <w:rsid w:val="00C21F1B"/>
    <w:rsid w:val="00C2368B"/>
    <w:rsid w:val="00C252D7"/>
    <w:rsid w:val="00C3450A"/>
    <w:rsid w:val="00C509F5"/>
    <w:rsid w:val="00C81649"/>
    <w:rsid w:val="00CA0288"/>
    <w:rsid w:val="00CA5F5D"/>
    <w:rsid w:val="00CC33CE"/>
    <w:rsid w:val="00CD0AA8"/>
    <w:rsid w:val="00CD0AB2"/>
    <w:rsid w:val="00CD238A"/>
    <w:rsid w:val="00CF02AB"/>
    <w:rsid w:val="00CF65AB"/>
    <w:rsid w:val="00D26934"/>
    <w:rsid w:val="00D345B2"/>
    <w:rsid w:val="00D377E8"/>
    <w:rsid w:val="00D4571C"/>
    <w:rsid w:val="00D74B2B"/>
    <w:rsid w:val="00DB15C6"/>
    <w:rsid w:val="00DB69EF"/>
    <w:rsid w:val="00DE60A1"/>
    <w:rsid w:val="00DF27DC"/>
    <w:rsid w:val="00E001AE"/>
    <w:rsid w:val="00E04AC5"/>
    <w:rsid w:val="00E479AC"/>
    <w:rsid w:val="00E6021A"/>
    <w:rsid w:val="00E71300"/>
    <w:rsid w:val="00E7776C"/>
    <w:rsid w:val="00E814B6"/>
    <w:rsid w:val="00EB22B3"/>
    <w:rsid w:val="00ED3EEF"/>
    <w:rsid w:val="00EE485C"/>
    <w:rsid w:val="00F303DA"/>
    <w:rsid w:val="00F51A03"/>
    <w:rsid w:val="00F53AB9"/>
    <w:rsid w:val="00F97CF2"/>
    <w:rsid w:val="00FC556C"/>
    <w:rsid w:val="00FD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5D7CA5"/>
  <w15:chartTrackingRefBased/>
  <w15:docId w15:val="{320A3F4B-4A8F-1940-AE83-5138B28E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10A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10AA"/>
    <w:rPr>
      <w:b/>
      <w:bCs/>
    </w:rPr>
  </w:style>
  <w:style w:type="character" w:styleId="Emphasis">
    <w:name w:val="Emphasis"/>
    <w:basedOn w:val="DefaultParagraphFont"/>
    <w:uiPriority w:val="20"/>
    <w:qFormat/>
    <w:rsid w:val="004210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42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Ramtin Sadid Zadeh</dc:creator>
  <cp:keywords/>
  <dc:description/>
  <cp:lastModifiedBy>Ramtin Sadid Zadeh</cp:lastModifiedBy>
  <cp:revision>2</cp:revision>
  <dcterms:created xsi:type="dcterms:W3CDTF">2022-08-13T17:31:00Z</dcterms:created>
  <dcterms:modified xsi:type="dcterms:W3CDTF">2022-08-13T17:37:00Z</dcterms:modified>
</cp:coreProperties>
</file>